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CC" w:rsidRPr="00391A69" w:rsidRDefault="00391A69" w:rsidP="003B71CC">
      <w:pPr>
        <w:spacing w:after="0" w:line="360" w:lineRule="auto"/>
        <w:jc w:val="center"/>
        <w:outlineLvl w:val="1"/>
        <w:rPr>
          <w:rFonts w:ascii="Arial" w:eastAsia="Times New Roman" w:hAnsi="Arial" w:cs="Arial"/>
          <w:b/>
          <w:bCs/>
          <w:sz w:val="28"/>
          <w:szCs w:val="28"/>
          <w:lang w:eastAsia="pl-PL"/>
        </w:rPr>
      </w:pPr>
      <w:r w:rsidRPr="00391A69">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06.65pt;height:101.2pt;z-index:251659264;mso-position-horizontal:left;mso-position-horizontal-relative:margin;mso-position-vertical:top;mso-position-vertical-relative:margin">
            <v:imagedata r:id="rId5" o:title="Logo Krus biały na zielonym CMYK_"/>
            <w10:wrap type="square" anchorx="margin" anchory="margin"/>
          </v:shape>
        </w:pict>
      </w:r>
      <w:r w:rsidRPr="00391A69">
        <w:rPr>
          <w:rStyle w:val="Pogrubienie"/>
          <w:rFonts w:ascii="Arial" w:hAnsi="Arial" w:cs="Arial"/>
          <w:sz w:val="28"/>
          <w:szCs w:val="28"/>
        </w:rPr>
        <w:t>Kasa Rolniczego Ubezpieczenia Społecznego przypomina o obowiązku niezwłocznego zgłaszania wypadków przy pracy rolniczej</w:t>
      </w:r>
    </w:p>
    <w:p w:rsidR="00AE0EA5" w:rsidRPr="00AE0EA5" w:rsidRDefault="00AE0EA5" w:rsidP="00AE0EA5">
      <w:pPr>
        <w:spacing w:before="100" w:beforeAutospacing="1" w:after="100" w:afterAutospacing="1" w:line="276" w:lineRule="auto"/>
        <w:jc w:val="center"/>
        <w:outlineLvl w:val="1"/>
        <w:rPr>
          <w:rFonts w:ascii="Arial" w:eastAsia="Times New Roman" w:hAnsi="Arial" w:cs="Arial"/>
          <w:b/>
          <w:bCs/>
          <w:sz w:val="28"/>
          <w:szCs w:val="28"/>
          <w:lang w:eastAsia="pl-PL"/>
        </w:rPr>
      </w:pPr>
    </w:p>
    <w:p w:rsidR="00391A69" w:rsidRPr="00391A69" w:rsidRDefault="00391A69" w:rsidP="00391A69">
      <w:pPr>
        <w:spacing w:before="100" w:beforeAutospacing="1" w:after="100" w:afterAutospacing="1" w:line="360" w:lineRule="auto"/>
        <w:jc w:val="both"/>
        <w:rPr>
          <w:rFonts w:ascii="Arial" w:eastAsia="Times New Roman" w:hAnsi="Arial" w:cs="Arial"/>
          <w:b/>
          <w:bCs/>
          <w:lang w:eastAsia="pl-PL"/>
        </w:rPr>
      </w:pPr>
      <w:r w:rsidRPr="00391A69">
        <w:rPr>
          <w:rFonts w:ascii="Arial" w:eastAsia="Times New Roman" w:hAnsi="Arial" w:cs="Arial"/>
          <w:b/>
          <w:bCs/>
          <w:lang w:eastAsia="pl-PL"/>
        </w:rPr>
        <w:t>Kasa Rolniczego Ubezpieczenia Społecznego przypomina o obowiązku niezwłocznego zgłaszania wypadków przy pracy rolniczej.</w:t>
      </w:r>
    </w:p>
    <w:p w:rsidR="00391A69" w:rsidRPr="00391A69" w:rsidRDefault="00391A69" w:rsidP="00391A69">
      <w:p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 xml:space="preserve">Zgodnie z zapisami art. 45 ustawy z dnia 20.12.1990 roku o ubezpieczeniu społecznym rolników ( </w:t>
      </w:r>
      <w:proofErr w:type="spellStart"/>
      <w:r w:rsidRPr="00391A69">
        <w:rPr>
          <w:rFonts w:ascii="Arial" w:eastAsia="Times New Roman" w:hAnsi="Arial" w:cs="Arial"/>
          <w:lang w:eastAsia="pl-PL"/>
        </w:rPr>
        <w:t>t.j</w:t>
      </w:r>
      <w:proofErr w:type="spellEnd"/>
      <w:r w:rsidRPr="00391A69">
        <w:rPr>
          <w:rFonts w:ascii="Arial" w:eastAsia="Times New Roman" w:hAnsi="Arial" w:cs="Arial"/>
          <w:lang w:eastAsia="pl-PL"/>
        </w:rPr>
        <w:t>. Dz.U. z 2021 r. poz. 266) o zaistnieniu takiego zdarzenia poszkodowany, rolnik, domownik lub inna osoba są zobowiązane zawiadomić Kasę bez zbędnej zwłoki, jednak nie później niż w terminie 6 miesięcy od dnia jego zaistnienia.  Zgłoszenia można dokonać osobiście w siedzibach jednostek Kasy, telefonicznie, pocztą tradycyjną, a także elektroniczną i poprzez platformę ePUAP. </w:t>
      </w:r>
    </w:p>
    <w:p w:rsidR="00391A69" w:rsidRPr="00391A69" w:rsidRDefault="00391A69" w:rsidP="00391A69">
      <w:p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 xml:space="preserve">Mając na uwadze Państwa bezpieczeństwo i zdrowie, w dobie pandemii koronawirusa </w:t>
      </w:r>
      <w:r>
        <w:rPr>
          <w:rFonts w:ascii="Arial" w:eastAsia="Times New Roman" w:hAnsi="Arial" w:cs="Arial"/>
          <w:lang w:eastAsia="pl-PL"/>
        </w:rPr>
        <w:br/>
      </w:r>
      <w:r w:rsidRPr="00391A69">
        <w:rPr>
          <w:rFonts w:ascii="Arial" w:eastAsia="Times New Roman" w:hAnsi="Arial" w:cs="Arial"/>
          <w:lang w:eastAsia="pl-PL"/>
        </w:rPr>
        <w:t>i rosnącej liczby zachorowań i zgonów na COVID-19, zachęcamy do korzystania z form niewymagających kontaktu z innymi ludźmi. </w:t>
      </w:r>
    </w:p>
    <w:p w:rsidR="00391A69" w:rsidRPr="00391A69" w:rsidRDefault="00391A69" w:rsidP="00391A69">
      <w:p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 xml:space="preserve">Jednocześnie wyjaśniamy, że ze zgłoszeniem wypadku nie należy czekać do zakończenia leczenia skutków nieszczęśliwego zdarzenia. Ponadto przypominamy, że niedopełnienie przez poszkodowanego lub rolnika obowiązku niezwłocznego zgłoszenia ocenia się przy ustalaniu okoliczności i przyczyn wypadku oraz prawa do jednorazowego odszkodowania, </w:t>
      </w:r>
      <w:r>
        <w:rPr>
          <w:rFonts w:ascii="Arial" w:eastAsia="Times New Roman" w:hAnsi="Arial" w:cs="Arial"/>
          <w:lang w:eastAsia="pl-PL"/>
        </w:rPr>
        <w:br/>
      </w:r>
      <w:r w:rsidRPr="00391A69">
        <w:rPr>
          <w:rFonts w:ascii="Arial" w:eastAsia="Times New Roman" w:hAnsi="Arial" w:cs="Arial"/>
          <w:lang w:eastAsia="pl-PL"/>
        </w:rPr>
        <w:t>a także że osoba poszkodowana lub inna zgłaszająca wypadek powinna w szczególności:</w:t>
      </w:r>
    </w:p>
    <w:p w:rsidR="00391A69" w:rsidRPr="00391A69" w:rsidRDefault="00391A69" w:rsidP="00391A69">
      <w:pPr>
        <w:numPr>
          <w:ilvl w:val="0"/>
          <w:numId w:val="13"/>
        </w:num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zabezpieczyć w miarę możliwości miejsce i przedmioty związane z wypadkiem,</w:t>
      </w:r>
    </w:p>
    <w:p w:rsidR="00391A69" w:rsidRPr="00391A69" w:rsidRDefault="00391A69" w:rsidP="00391A69">
      <w:pPr>
        <w:numPr>
          <w:ilvl w:val="0"/>
          <w:numId w:val="13"/>
        </w:num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udostępnić pracownikowi KRUS miejsce wypadku i przedmioty z nim związane,</w:t>
      </w:r>
    </w:p>
    <w:p w:rsidR="00391A69" w:rsidRPr="00391A69" w:rsidRDefault="00391A69" w:rsidP="00391A69">
      <w:pPr>
        <w:numPr>
          <w:ilvl w:val="0"/>
          <w:numId w:val="13"/>
        </w:num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wskazać świadków wypadku,</w:t>
      </w:r>
    </w:p>
    <w:p w:rsidR="00391A69" w:rsidRPr="00391A69" w:rsidRDefault="00391A69" w:rsidP="00391A69">
      <w:pPr>
        <w:numPr>
          <w:ilvl w:val="0"/>
          <w:numId w:val="13"/>
        </w:num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zgromadzić i dostarczyć posiadaną dokumentację leczenia,</w:t>
      </w:r>
    </w:p>
    <w:p w:rsidR="00391A69" w:rsidRPr="00391A69" w:rsidRDefault="00391A69" w:rsidP="00391A69">
      <w:pPr>
        <w:numPr>
          <w:ilvl w:val="0"/>
          <w:numId w:val="13"/>
        </w:numPr>
        <w:spacing w:before="100" w:beforeAutospacing="1" w:after="100" w:afterAutospacing="1" w:line="360" w:lineRule="auto"/>
        <w:jc w:val="both"/>
        <w:rPr>
          <w:rFonts w:ascii="Arial" w:eastAsia="Times New Roman" w:hAnsi="Arial" w:cs="Arial"/>
          <w:lang w:eastAsia="pl-PL"/>
        </w:rPr>
      </w:pPr>
      <w:r w:rsidRPr="00391A69">
        <w:rPr>
          <w:rFonts w:ascii="Arial" w:eastAsia="Times New Roman" w:hAnsi="Arial" w:cs="Arial"/>
          <w:lang w:eastAsia="pl-PL"/>
        </w:rPr>
        <w:t>udzielić pełnej informacji i wszechstronnej pomocy pracownikowi KRUS, upoważnionemu do prowadzenia postępowania dowodowego w sprawie ustalenia okoliczności i przyczyn wypadku.</w:t>
      </w:r>
    </w:p>
    <w:p w:rsidR="00391A69" w:rsidRPr="00391A69" w:rsidRDefault="00391A69" w:rsidP="00391A69">
      <w:p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lang w:eastAsia="pl-PL"/>
        </w:rPr>
        <w:t xml:space="preserve">Kasa przypomina, że zgłoszenie wypadku możliwe jest </w:t>
      </w:r>
      <w:proofErr w:type="spellStart"/>
      <w:r>
        <w:rPr>
          <w:rFonts w:ascii="Arial" w:eastAsia="Times New Roman" w:hAnsi="Arial" w:cs="Arial"/>
          <w:lang w:eastAsia="pl-PL"/>
        </w:rPr>
        <w:t>ówniez</w:t>
      </w:r>
      <w:proofErr w:type="spellEnd"/>
      <w:r>
        <w:rPr>
          <w:rFonts w:ascii="Arial" w:eastAsia="Times New Roman" w:hAnsi="Arial" w:cs="Arial"/>
          <w:lang w:eastAsia="pl-PL"/>
        </w:rPr>
        <w:t xml:space="preserve"> przez ePUAP. </w:t>
      </w:r>
      <w:r w:rsidRPr="00391A69">
        <w:rPr>
          <w:rFonts w:ascii="Arial" w:eastAsia="Times New Roman" w:hAnsi="Arial" w:cs="Arial"/>
          <w:lang w:eastAsia="pl-PL"/>
        </w:rPr>
        <w:t xml:space="preserve">Więcej informacji o formach zgłaszania wypadków do KRUS </w:t>
      </w:r>
      <w:r>
        <w:rPr>
          <w:rFonts w:ascii="Arial" w:eastAsia="Times New Roman" w:hAnsi="Arial" w:cs="Arial"/>
          <w:lang w:eastAsia="pl-PL"/>
        </w:rPr>
        <w:t xml:space="preserve">znajduje się na stronie </w:t>
      </w:r>
      <w:hyperlink r:id="rId6" w:history="1">
        <w:r w:rsidRPr="00812868">
          <w:rPr>
            <w:rStyle w:val="Hipercze"/>
            <w:rFonts w:ascii="Arial" w:eastAsia="Times New Roman" w:hAnsi="Arial" w:cs="Arial"/>
            <w:lang w:eastAsia="pl-PL"/>
          </w:rPr>
          <w:t>www.krus.gov.pl</w:t>
        </w:r>
      </w:hyperlink>
      <w:r>
        <w:rPr>
          <w:rFonts w:ascii="Arial" w:eastAsia="Times New Roman" w:hAnsi="Arial" w:cs="Arial"/>
          <w:lang w:eastAsia="pl-PL"/>
        </w:rPr>
        <w:t xml:space="preserve">. </w:t>
      </w:r>
    </w:p>
    <w:p w:rsidR="00AE0EA5" w:rsidRDefault="00AE0EA5" w:rsidP="003B76EB">
      <w:pPr>
        <w:spacing w:after="0" w:line="360" w:lineRule="auto"/>
        <w:jc w:val="right"/>
        <w:rPr>
          <w:rFonts w:ascii="Arial" w:eastAsia="Times New Roman" w:hAnsi="Arial" w:cs="Arial"/>
          <w:i/>
          <w:lang w:eastAsia="pl-PL"/>
        </w:rPr>
      </w:pPr>
    </w:p>
    <w:p w:rsidR="00407B17" w:rsidRDefault="003B76EB" w:rsidP="00391A69">
      <w:pPr>
        <w:spacing w:after="0" w:line="360" w:lineRule="auto"/>
        <w:jc w:val="right"/>
      </w:pPr>
      <w:r w:rsidRPr="003B76EB">
        <w:rPr>
          <w:rFonts w:ascii="Arial" w:eastAsia="Times New Roman" w:hAnsi="Arial" w:cs="Arial"/>
          <w:i/>
          <w:lang w:eastAsia="pl-PL"/>
        </w:rPr>
        <w:t>Informacja przekazana za pośrednictwem OR KRUS w Bydgoszczy</w:t>
      </w:r>
      <w:bookmarkStart w:id="0" w:name="_GoBack"/>
      <w:bookmarkEnd w:id="0"/>
    </w:p>
    <w:sectPr w:rsidR="00407B17" w:rsidSect="00E82EA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57B"/>
    <w:multiLevelType w:val="multilevel"/>
    <w:tmpl w:val="E0C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1531"/>
    <w:multiLevelType w:val="multilevel"/>
    <w:tmpl w:val="3A7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24BA0"/>
    <w:multiLevelType w:val="multilevel"/>
    <w:tmpl w:val="141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C0E25"/>
    <w:multiLevelType w:val="multilevel"/>
    <w:tmpl w:val="AD7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947C2"/>
    <w:multiLevelType w:val="multilevel"/>
    <w:tmpl w:val="5A04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A232B"/>
    <w:multiLevelType w:val="multilevel"/>
    <w:tmpl w:val="CE4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D6964"/>
    <w:multiLevelType w:val="multilevel"/>
    <w:tmpl w:val="009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F21C3"/>
    <w:multiLevelType w:val="multilevel"/>
    <w:tmpl w:val="C4EE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72A03"/>
    <w:multiLevelType w:val="multilevel"/>
    <w:tmpl w:val="DD2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C462C"/>
    <w:multiLevelType w:val="multilevel"/>
    <w:tmpl w:val="7B7C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F20778"/>
    <w:multiLevelType w:val="multilevel"/>
    <w:tmpl w:val="8FD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D7A7D"/>
    <w:multiLevelType w:val="multilevel"/>
    <w:tmpl w:val="E04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14772"/>
    <w:multiLevelType w:val="multilevel"/>
    <w:tmpl w:val="64B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10"/>
  </w:num>
  <w:num w:numId="5">
    <w:abstractNumId w:val="0"/>
  </w:num>
  <w:num w:numId="6">
    <w:abstractNumId w:val="6"/>
  </w:num>
  <w:num w:numId="7">
    <w:abstractNumId w:val="3"/>
  </w:num>
  <w:num w:numId="8">
    <w:abstractNumId w:val="11"/>
  </w:num>
  <w:num w:numId="9">
    <w:abstractNumId w:val="1"/>
  </w:num>
  <w:num w:numId="10">
    <w:abstractNumId w:val="9"/>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B"/>
    <w:rsid w:val="003475C5"/>
    <w:rsid w:val="00391A69"/>
    <w:rsid w:val="003A7CB8"/>
    <w:rsid w:val="003B71CC"/>
    <w:rsid w:val="003B76EB"/>
    <w:rsid w:val="00407B17"/>
    <w:rsid w:val="00475006"/>
    <w:rsid w:val="00543099"/>
    <w:rsid w:val="006C3788"/>
    <w:rsid w:val="00AE0EA5"/>
    <w:rsid w:val="00E82EAE"/>
    <w:rsid w:val="00EA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C6A29"/>
  <w15:chartTrackingRefBased/>
  <w15:docId w15:val="{35C43E47-A862-4768-8DC0-A46BF19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sc">
    <w:name w:val="desc"/>
    <w:basedOn w:val="Normalny"/>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7CB8"/>
    <w:rPr>
      <w:color w:val="0000FF"/>
      <w:u w:val="single"/>
    </w:rPr>
  </w:style>
  <w:style w:type="character" w:styleId="Pogrubienie">
    <w:name w:val="Strong"/>
    <w:basedOn w:val="Domylnaczcionkaakapitu"/>
    <w:uiPriority w:val="22"/>
    <w:qFormat/>
    <w:rsid w:val="00347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7010">
      <w:bodyDiv w:val="1"/>
      <w:marLeft w:val="0"/>
      <w:marRight w:val="0"/>
      <w:marTop w:val="0"/>
      <w:marBottom w:val="0"/>
      <w:divBdr>
        <w:top w:val="none" w:sz="0" w:space="0" w:color="auto"/>
        <w:left w:val="none" w:sz="0" w:space="0" w:color="auto"/>
        <w:bottom w:val="none" w:sz="0" w:space="0" w:color="auto"/>
        <w:right w:val="none" w:sz="0" w:space="0" w:color="auto"/>
      </w:divBdr>
      <w:divsChild>
        <w:div w:id="503251879">
          <w:marLeft w:val="0"/>
          <w:marRight w:val="0"/>
          <w:marTop w:val="0"/>
          <w:marBottom w:val="0"/>
          <w:divBdr>
            <w:top w:val="none" w:sz="0" w:space="0" w:color="auto"/>
            <w:left w:val="none" w:sz="0" w:space="0" w:color="auto"/>
            <w:bottom w:val="none" w:sz="0" w:space="0" w:color="auto"/>
            <w:right w:val="none" w:sz="0" w:space="0" w:color="auto"/>
          </w:divBdr>
        </w:div>
        <w:div w:id="22023866">
          <w:marLeft w:val="0"/>
          <w:marRight w:val="0"/>
          <w:marTop w:val="0"/>
          <w:marBottom w:val="0"/>
          <w:divBdr>
            <w:top w:val="none" w:sz="0" w:space="0" w:color="auto"/>
            <w:left w:val="none" w:sz="0" w:space="0" w:color="auto"/>
            <w:bottom w:val="none" w:sz="0" w:space="0" w:color="auto"/>
            <w:right w:val="none" w:sz="0" w:space="0" w:color="auto"/>
          </w:divBdr>
        </w:div>
      </w:divsChild>
    </w:div>
    <w:div w:id="500892005">
      <w:bodyDiv w:val="1"/>
      <w:marLeft w:val="0"/>
      <w:marRight w:val="0"/>
      <w:marTop w:val="0"/>
      <w:marBottom w:val="0"/>
      <w:divBdr>
        <w:top w:val="none" w:sz="0" w:space="0" w:color="auto"/>
        <w:left w:val="none" w:sz="0" w:space="0" w:color="auto"/>
        <w:bottom w:val="none" w:sz="0" w:space="0" w:color="auto"/>
        <w:right w:val="none" w:sz="0" w:space="0" w:color="auto"/>
      </w:divBdr>
    </w:div>
    <w:div w:id="619799870">
      <w:bodyDiv w:val="1"/>
      <w:marLeft w:val="0"/>
      <w:marRight w:val="0"/>
      <w:marTop w:val="0"/>
      <w:marBottom w:val="0"/>
      <w:divBdr>
        <w:top w:val="none" w:sz="0" w:space="0" w:color="auto"/>
        <w:left w:val="none" w:sz="0" w:space="0" w:color="auto"/>
        <w:bottom w:val="none" w:sz="0" w:space="0" w:color="auto"/>
        <w:right w:val="none" w:sz="0" w:space="0" w:color="auto"/>
      </w:divBdr>
      <w:divsChild>
        <w:div w:id="1814330210">
          <w:marLeft w:val="0"/>
          <w:marRight w:val="0"/>
          <w:marTop w:val="0"/>
          <w:marBottom w:val="0"/>
          <w:divBdr>
            <w:top w:val="none" w:sz="0" w:space="0" w:color="auto"/>
            <w:left w:val="none" w:sz="0" w:space="0" w:color="auto"/>
            <w:bottom w:val="none" w:sz="0" w:space="0" w:color="auto"/>
            <w:right w:val="none" w:sz="0" w:space="0" w:color="auto"/>
          </w:divBdr>
        </w:div>
        <w:div w:id="1205948766">
          <w:marLeft w:val="0"/>
          <w:marRight w:val="0"/>
          <w:marTop w:val="0"/>
          <w:marBottom w:val="0"/>
          <w:divBdr>
            <w:top w:val="none" w:sz="0" w:space="0" w:color="auto"/>
            <w:left w:val="none" w:sz="0" w:space="0" w:color="auto"/>
            <w:bottom w:val="none" w:sz="0" w:space="0" w:color="auto"/>
            <w:right w:val="none" w:sz="0" w:space="0" w:color="auto"/>
          </w:divBdr>
        </w:div>
      </w:divsChild>
    </w:div>
    <w:div w:id="698777036">
      <w:bodyDiv w:val="1"/>
      <w:marLeft w:val="0"/>
      <w:marRight w:val="0"/>
      <w:marTop w:val="0"/>
      <w:marBottom w:val="0"/>
      <w:divBdr>
        <w:top w:val="none" w:sz="0" w:space="0" w:color="auto"/>
        <w:left w:val="none" w:sz="0" w:space="0" w:color="auto"/>
        <w:bottom w:val="none" w:sz="0" w:space="0" w:color="auto"/>
        <w:right w:val="none" w:sz="0" w:space="0" w:color="auto"/>
      </w:divBdr>
    </w:div>
    <w:div w:id="1097139757">
      <w:bodyDiv w:val="1"/>
      <w:marLeft w:val="0"/>
      <w:marRight w:val="0"/>
      <w:marTop w:val="0"/>
      <w:marBottom w:val="0"/>
      <w:divBdr>
        <w:top w:val="none" w:sz="0" w:space="0" w:color="auto"/>
        <w:left w:val="none" w:sz="0" w:space="0" w:color="auto"/>
        <w:bottom w:val="none" w:sz="0" w:space="0" w:color="auto"/>
        <w:right w:val="none" w:sz="0" w:space="0" w:color="auto"/>
      </w:divBdr>
      <w:divsChild>
        <w:div w:id="922104338">
          <w:marLeft w:val="0"/>
          <w:marRight w:val="0"/>
          <w:marTop w:val="0"/>
          <w:marBottom w:val="0"/>
          <w:divBdr>
            <w:top w:val="none" w:sz="0" w:space="0" w:color="auto"/>
            <w:left w:val="none" w:sz="0" w:space="0" w:color="auto"/>
            <w:bottom w:val="none" w:sz="0" w:space="0" w:color="auto"/>
            <w:right w:val="none" w:sz="0" w:space="0" w:color="auto"/>
          </w:divBdr>
        </w:div>
        <w:div w:id="1579829388">
          <w:marLeft w:val="0"/>
          <w:marRight w:val="0"/>
          <w:marTop w:val="0"/>
          <w:marBottom w:val="0"/>
          <w:divBdr>
            <w:top w:val="none" w:sz="0" w:space="0" w:color="auto"/>
            <w:left w:val="none" w:sz="0" w:space="0" w:color="auto"/>
            <w:bottom w:val="none" w:sz="0" w:space="0" w:color="auto"/>
            <w:right w:val="none" w:sz="0" w:space="0" w:color="auto"/>
          </w:divBdr>
        </w:div>
      </w:divsChild>
    </w:div>
    <w:div w:id="1127312749">
      <w:bodyDiv w:val="1"/>
      <w:marLeft w:val="0"/>
      <w:marRight w:val="0"/>
      <w:marTop w:val="0"/>
      <w:marBottom w:val="0"/>
      <w:divBdr>
        <w:top w:val="none" w:sz="0" w:space="0" w:color="auto"/>
        <w:left w:val="none" w:sz="0" w:space="0" w:color="auto"/>
        <w:bottom w:val="none" w:sz="0" w:space="0" w:color="auto"/>
        <w:right w:val="none" w:sz="0" w:space="0" w:color="auto"/>
      </w:divBdr>
      <w:divsChild>
        <w:div w:id="1464618010">
          <w:marLeft w:val="0"/>
          <w:marRight w:val="0"/>
          <w:marTop w:val="0"/>
          <w:marBottom w:val="0"/>
          <w:divBdr>
            <w:top w:val="none" w:sz="0" w:space="0" w:color="auto"/>
            <w:left w:val="none" w:sz="0" w:space="0" w:color="auto"/>
            <w:bottom w:val="none" w:sz="0" w:space="0" w:color="auto"/>
            <w:right w:val="none" w:sz="0" w:space="0" w:color="auto"/>
          </w:divBdr>
        </w:div>
        <w:div w:id="1751197527">
          <w:marLeft w:val="0"/>
          <w:marRight w:val="0"/>
          <w:marTop w:val="0"/>
          <w:marBottom w:val="0"/>
          <w:divBdr>
            <w:top w:val="none" w:sz="0" w:space="0" w:color="auto"/>
            <w:left w:val="none" w:sz="0" w:space="0" w:color="auto"/>
            <w:bottom w:val="none" w:sz="0" w:space="0" w:color="auto"/>
            <w:right w:val="none" w:sz="0" w:space="0" w:color="auto"/>
          </w:divBdr>
        </w:div>
      </w:divsChild>
    </w:div>
    <w:div w:id="1137265554">
      <w:bodyDiv w:val="1"/>
      <w:marLeft w:val="0"/>
      <w:marRight w:val="0"/>
      <w:marTop w:val="0"/>
      <w:marBottom w:val="0"/>
      <w:divBdr>
        <w:top w:val="none" w:sz="0" w:space="0" w:color="auto"/>
        <w:left w:val="none" w:sz="0" w:space="0" w:color="auto"/>
        <w:bottom w:val="none" w:sz="0" w:space="0" w:color="auto"/>
        <w:right w:val="none" w:sz="0" w:space="0" w:color="auto"/>
      </w:divBdr>
    </w:div>
    <w:div w:id="1183741554">
      <w:bodyDiv w:val="1"/>
      <w:marLeft w:val="0"/>
      <w:marRight w:val="0"/>
      <w:marTop w:val="0"/>
      <w:marBottom w:val="0"/>
      <w:divBdr>
        <w:top w:val="none" w:sz="0" w:space="0" w:color="auto"/>
        <w:left w:val="none" w:sz="0" w:space="0" w:color="auto"/>
        <w:bottom w:val="none" w:sz="0" w:space="0" w:color="auto"/>
        <w:right w:val="none" w:sz="0" w:space="0" w:color="auto"/>
      </w:divBdr>
    </w:div>
    <w:div w:id="1202859093">
      <w:bodyDiv w:val="1"/>
      <w:marLeft w:val="0"/>
      <w:marRight w:val="0"/>
      <w:marTop w:val="0"/>
      <w:marBottom w:val="0"/>
      <w:divBdr>
        <w:top w:val="none" w:sz="0" w:space="0" w:color="auto"/>
        <w:left w:val="none" w:sz="0" w:space="0" w:color="auto"/>
        <w:bottom w:val="none" w:sz="0" w:space="0" w:color="auto"/>
        <w:right w:val="none" w:sz="0" w:space="0" w:color="auto"/>
      </w:divBdr>
      <w:divsChild>
        <w:div w:id="640773586">
          <w:marLeft w:val="0"/>
          <w:marRight w:val="0"/>
          <w:marTop w:val="0"/>
          <w:marBottom w:val="0"/>
          <w:divBdr>
            <w:top w:val="none" w:sz="0" w:space="0" w:color="auto"/>
            <w:left w:val="none" w:sz="0" w:space="0" w:color="auto"/>
            <w:bottom w:val="none" w:sz="0" w:space="0" w:color="auto"/>
            <w:right w:val="none" w:sz="0" w:space="0" w:color="auto"/>
          </w:divBdr>
        </w:div>
        <w:div w:id="1939213201">
          <w:marLeft w:val="0"/>
          <w:marRight w:val="0"/>
          <w:marTop w:val="0"/>
          <w:marBottom w:val="0"/>
          <w:divBdr>
            <w:top w:val="none" w:sz="0" w:space="0" w:color="auto"/>
            <w:left w:val="none" w:sz="0" w:space="0" w:color="auto"/>
            <w:bottom w:val="none" w:sz="0" w:space="0" w:color="auto"/>
            <w:right w:val="none" w:sz="0" w:space="0" w:color="auto"/>
          </w:divBdr>
        </w:div>
      </w:divsChild>
    </w:div>
    <w:div w:id="1280602329">
      <w:bodyDiv w:val="1"/>
      <w:marLeft w:val="0"/>
      <w:marRight w:val="0"/>
      <w:marTop w:val="0"/>
      <w:marBottom w:val="0"/>
      <w:divBdr>
        <w:top w:val="none" w:sz="0" w:space="0" w:color="auto"/>
        <w:left w:val="none" w:sz="0" w:space="0" w:color="auto"/>
        <w:bottom w:val="none" w:sz="0" w:space="0" w:color="auto"/>
        <w:right w:val="none" w:sz="0" w:space="0" w:color="auto"/>
      </w:divBdr>
    </w:div>
    <w:div w:id="1476409638">
      <w:bodyDiv w:val="1"/>
      <w:marLeft w:val="0"/>
      <w:marRight w:val="0"/>
      <w:marTop w:val="0"/>
      <w:marBottom w:val="0"/>
      <w:divBdr>
        <w:top w:val="none" w:sz="0" w:space="0" w:color="auto"/>
        <w:left w:val="none" w:sz="0" w:space="0" w:color="auto"/>
        <w:bottom w:val="none" w:sz="0" w:space="0" w:color="auto"/>
        <w:right w:val="none" w:sz="0" w:space="0" w:color="auto"/>
      </w:divBdr>
    </w:div>
    <w:div w:id="1595478417">
      <w:bodyDiv w:val="1"/>
      <w:marLeft w:val="0"/>
      <w:marRight w:val="0"/>
      <w:marTop w:val="0"/>
      <w:marBottom w:val="0"/>
      <w:divBdr>
        <w:top w:val="none" w:sz="0" w:space="0" w:color="auto"/>
        <w:left w:val="none" w:sz="0" w:space="0" w:color="auto"/>
        <w:bottom w:val="none" w:sz="0" w:space="0" w:color="auto"/>
        <w:right w:val="none" w:sz="0" w:space="0" w:color="auto"/>
      </w:divBdr>
    </w:div>
    <w:div w:id="1622493961">
      <w:bodyDiv w:val="1"/>
      <w:marLeft w:val="0"/>
      <w:marRight w:val="0"/>
      <w:marTop w:val="0"/>
      <w:marBottom w:val="0"/>
      <w:divBdr>
        <w:top w:val="none" w:sz="0" w:space="0" w:color="auto"/>
        <w:left w:val="none" w:sz="0" w:space="0" w:color="auto"/>
        <w:bottom w:val="none" w:sz="0" w:space="0" w:color="auto"/>
        <w:right w:val="none" w:sz="0" w:space="0" w:color="auto"/>
      </w:divBdr>
    </w:div>
    <w:div w:id="1810005678">
      <w:bodyDiv w:val="1"/>
      <w:marLeft w:val="0"/>
      <w:marRight w:val="0"/>
      <w:marTop w:val="0"/>
      <w:marBottom w:val="0"/>
      <w:divBdr>
        <w:top w:val="none" w:sz="0" w:space="0" w:color="auto"/>
        <w:left w:val="none" w:sz="0" w:space="0" w:color="auto"/>
        <w:bottom w:val="none" w:sz="0" w:space="0" w:color="auto"/>
        <w:right w:val="none" w:sz="0" w:space="0" w:color="auto"/>
      </w:divBdr>
      <w:divsChild>
        <w:div w:id="815679350">
          <w:marLeft w:val="0"/>
          <w:marRight w:val="0"/>
          <w:marTop w:val="0"/>
          <w:marBottom w:val="0"/>
          <w:divBdr>
            <w:top w:val="none" w:sz="0" w:space="0" w:color="auto"/>
            <w:left w:val="none" w:sz="0" w:space="0" w:color="auto"/>
            <w:bottom w:val="none" w:sz="0" w:space="0" w:color="auto"/>
            <w:right w:val="none" w:sz="0" w:space="0" w:color="auto"/>
          </w:divBdr>
        </w:div>
        <w:div w:id="1910921282">
          <w:marLeft w:val="0"/>
          <w:marRight w:val="0"/>
          <w:marTop w:val="0"/>
          <w:marBottom w:val="0"/>
          <w:divBdr>
            <w:top w:val="none" w:sz="0" w:space="0" w:color="auto"/>
            <w:left w:val="none" w:sz="0" w:space="0" w:color="auto"/>
            <w:bottom w:val="none" w:sz="0" w:space="0" w:color="auto"/>
            <w:right w:val="none" w:sz="0" w:space="0" w:color="auto"/>
          </w:divBdr>
        </w:div>
      </w:divsChild>
    </w:div>
    <w:div w:id="1812943591">
      <w:bodyDiv w:val="1"/>
      <w:marLeft w:val="0"/>
      <w:marRight w:val="0"/>
      <w:marTop w:val="0"/>
      <w:marBottom w:val="0"/>
      <w:divBdr>
        <w:top w:val="none" w:sz="0" w:space="0" w:color="auto"/>
        <w:left w:val="none" w:sz="0" w:space="0" w:color="auto"/>
        <w:bottom w:val="none" w:sz="0" w:space="0" w:color="auto"/>
        <w:right w:val="none" w:sz="0" w:space="0" w:color="auto"/>
      </w:divBdr>
    </w:div>
    <w:div w:id="1940406371">
      <w:bodyDiv w:val="1"/>
      <w:marLeft w:val="0"/>
      <w:marRight w:val="0"/>
      <w:marTop w:val="0"/>
      <w:marBottom w:val="0"/>
      <w:divBdr>
        <w:top w:val="none" w:sz="0" w:space="0" w:color="auto"/>
        <w:left w:val="none" w:sz="0" w:space="0" w:color="auto"/>
        <w:bottom w:val="none" w:sz="0" w:space="0" w:color="auto"/>
        <w:right w:val="none" w:sz="0" w:space="0" w:color="auto"/>
      </w:divBdr>
    </w:div>
    <w:div w:id="2095977708">
      <w:bodyDiv w:val="1"/>
      <w:marLeft w:val="0"/>
      <w:marRight w:val="0"/>
      <w:marTop w:val="0"/>
      <w:marBottom w:val="0"/>
      <w:divBdr>
        <w:top w:val="none" w:sz="0" w:space="0" w:color="auto"/>
        <w:left w:val="none" w:sz="0" w:space="0" w:color="auto"/>
        <w:bottom w:val="none" w:sz="0" w:space="0" w:color="auto"/>
        <w:right w:val="none" w:sz="0" w:space="0" w:color="auto"/>
      </w:divBdr>
    </w:div>
    <w:div w:id="2122139454">
      <w:bodyDiv w:val="1"/>
      <w:marLeft w:val="0"/>
      <w:marRight w:val="0"/>
      <w:marTop w:val="0"/>
      <w:marBottom w:val="0"/>
      <w:divBdr>
        <w:top w:val="none" w:sz="0" w:space="0" w:color="auto"/>
        <w:left w:val="none" w:sz="0" w:space="0" w:color="auto"/>
        <w:bottom w:val="none" w:sz="0" w:space="0" w:color="auto"/>
        <w:right w:val="none" w:sz="0" w:space="0" w:color="auto"/>
      </w:divBdr>
      <w:divsChild>
        <w:div w:id="797840652">
          <w:marLeft w:val="0"/>
          <w:marRight w:val="0"/>
          <w:marTop w:val="0"/>
          <w:marBottom w:val="0"/>
          <w:divBdr>
            <w:top w:val="none" w:sz="0" w:space="0" w:color="auto"/>
            <w:left w:val="none" w:sz="0" w:space="0" w:color="auto"/>
            <w:bottom w:val="none" w:sz="0" w:space="0" w:color="auto"/>
            <w:right w:val="none" w:sz="0" w:space="0" w:color="auto"/>
          </w:divBdr>
        </w:div>
        <w:div w:id="179008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us.gov.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Malińska</dc:creator>
  <cp:keywords/>
  <dc:description/>
  <cp:lastModifiedBy>Agnieszka Malińska</cp:lastModifiedBy>
  <cp:revision>8</cp:revision>
  <dcterms:created xsi:type="dcterms:W3CDTF">2021-10-26T09:42:00Z</dcterms:created>
  <dcterms:modified xsi:type="dcterms:W3CDTF">2022-01-03T11:20:00Z</dcterms:modified>
</cp:coreProperties>
</file>